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Unkempt" w:cs="Unkempt" w:eastAsia="Unkempt" w:hAnsi="Unkempt"/>
          <w:b w:val="1"/>
          <w:sz w:val="16"/>
          <w:szCs w:val="16"/>
        </w:rPr>
      </w:pPr>
      <w:r w:rsidDel="00000000" w:rsidR="00000000" w:rsidRPr="00000000">
        <w:rPr>
          <w:rFonts w:ascii="Unkempt" w:cs="Unkempt" w:eastAsia="Unkempt" w:hAnsi="Unkempt"/>
          <w:b w:val="1"/>
          <w:sz w:val="60"/>
          <w:szCs w:val="60"/>
          <w:rtl w:val="0"/>
        </w:rPr>
        <w:t xml:space="preserve">Kindergarten Schedule</w:t>
      </w:r>
      <w:r w:rsidDel="00000000" w:rsidR="00000000" w:rsidRPr="00000000">
        <w:rPr>
          <w:rtl w:val="0"/>
        </w:rPr>
      </w:r>
    </w:p>
    <w:tbl>
      <w:tblPr>
        <w:tblStyle w:val="Table1"/>
        <w:tblW w:w="117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10125"/>
        <w:tblGridChange w:id="0">
          <w:tblGrid>
            <w:gridCol w:w="1665"/>
            <w:gridCol w:w="101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  <w:rtl w:val="0"/>
              </w:rPr>
              <w:t xml:space="preserve">7:48-8:15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  <w:rtl w:val="0"/>
              </w:rPr>
              <w:t xml:space="preserve">Welcome! 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sz w:val="36"/>
                <w:szCs w:val="36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sz w:val="36"/>
                <w:szCs w:val="36"/>
                <w:rtl w:val="0"/>
              </w:rPr>
              <w:t xml:space="preserve">Lunch Choice, Snack, Bathroom Break, Check Folders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  <w:rtl w:val="0"/>
              </w:rPr>
              <w:t xml:space="preserve">8:15-8:30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  <w:rtl w:val="0"/>
              </w:rPr>
              <w:t xml:space="preserve">Start of our Day!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sz w:val="36"/>
                <w:szCs w:val="36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sz w:val="36"/>
                <w:szCs w:val="36"/>
                <w:rtl w:val="0"/>
              </w:rPr>
              <w:t xml:space="preserve">Number Corner and Morning Message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  <w:rtl w:val="0"/>
              </w:rPr>
              <w:t xml:space="preserve">8:30-9:30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  <w:rtl w:val="0"/>
              </w:rPr>
              <w:t xml:space="preserve">Math!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28"/>
                <w:szCs w:val="28"/>
              </w:rPr>
              <w:drawing>
                <wp:inline distB="0" distT="0" distL="0" distR="0">
                  <wp:extent cx="1680210" cy="376367"/>
                  <wp:effectExtent b="0" l="0" r="0" t="0"/>
                  <wp:docPr id="4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210" cy="3763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sz w:val="36"/>
                <w:szCs w:val="36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sz w:val="36"/>
                <w:szCs w:val="36"/>
                <w:rtl w:val="0"/>
              </w:rPr>
              <w:t xml:space="preserve">Large group and small group math activities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  <w:rtl w:val="0"/>
              </w:rPr>
              <w:t xml:space="preserve">9:35-9:50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  <w:rtl w:val="0"/>
              </w:rPr>
              <w:t xml:space="preserve">Morning Break!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sz w:val="36"/>
                <w:szCs w:val="36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sz w:val="36"/>
                <w:szCs w:val="36"/>
                <w:rtl w:val="0"/>
              </w:rPr>
              <w:t xml:space="preserve">Recess time!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  <w:rtl w:val="0"/>
              </w:rPr>
              <w:t xml:space="preserve">9:50-11:10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  <w:rtl w:val="0"/>
              </w:rPr>
              <w:t xml:space="preserve">Literacy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28"/>
                <w:szCs w:val="28"/>
              </w:rPr>
              <w:drawing>
                <wp:inline distB="0" distT="0" distL="0" distR="0">
                  <wp:extent cx="300841" cy="509588"/>
                  <wp:effectExtent b="0" l="0" r="0" t="0"/>
                  <wp:docPr id="3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41" cy="5095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sz w:val="34"/>
                <w:szCs w:val="34"/>
                <w:rtl w:val="0"/>
              </w:rPr>
              <w:t xml:space="preserve">Second snack, if needed, Daily 5 Choices, and Guided Reading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  <w:rtl w:val="0"/>
              </w:rPr>
              <w:t xml:space="preserve">11:15-11:45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  <w:rtl w:val="0"/>
              </w:rPr>
              <w:t xml:space="preserve">Pride Time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sz w:val="34"/>
                <w:szCs w:val="34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sz w:val="34"/>
                <w:szCs w:val="34"/>
                <w:rtl w:val="0"/>
              </w:rPr>
              <w:t xml:space="preserve">Enrichment, intervention, small group reading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  <w:rtl w:val="0"/>
              </w:rPr>
              <w:t xml:space="preserve">11:50-12:40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  <w:rtl w:val="0"/>
              </w:rPr>
              <w:t xml:space="preserve">Recess Then Lunch!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  <w:rtl w:val="0"/>
              </w:rPr>
              <w:t xml:space="preserve">12:50-1:30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  <w:rtl w:val="0"/>
              </w:rPr>
              <w:t xml:space="preserve">MAPE!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28"/>
                <w:szCs w:val="28"/>
              </w:rPr>
              <w:drawing>
                <wp:inline distB="114300" distT="114300" distL="114300" distR="114300">
                  <wp:extent cx="537210" cy="335756"/>
                  <wp:effectExtent b="0" l="0" r="0" t="0"/>
                  <wp:docPr id="5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" cy="3357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Luckiest Guy" w:cs="Luckiest Guy" w:eastAsia="Luckiest Guy" w:hAnsi="Luckiest Guy"/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>
                <w:rFonts w:ascii="Luckiest Guy" w:cs="Luckiest Guy" w:eastAsia="Luckiest Guy" w:hAnsi="Luckiest Guy"/>
                <w:sz w:val="28"/>
                <w:szCs w:val="28"/>
              </w:rPr>
              <w:drawing>
                <wp:inline distB="114300" distT="114300" distL="114300" distR="114300">
                  <wp:extent cx="375574" cy="423863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574" cy="4238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Luckiest Guy" w:cs="Luckiest Guy" w:eastAsia="Luckiest Guy" w:hAnsi="Luckiest Guy"/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>
                <w:rFonts w:ascii="Luckiest Guy" w:cs="Luckiest Guy" w:eastAsia="Luckiest Guy" w:hAnsi="Luckiest Guy"/>
                <w:sz w:val="28"/>
                <w:szCs w:val="28"/>
              </w:rPr>
              <w:drawing>
                <wp:inline distB="114300" distT="114300" distL="114300" distR="114300">
                  <wp:extent cx="467865" cy="442913"/>
                  <wp:effectExtent b="0" l="0" r="0" t="0"/>
                  <wp:docPr id="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865" cy="4429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sz w:val="36"/>
                <w:szCs w:val="36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sz w:val="36"/>
                <w:szCs w:val="36"/>
                <w:rtl w:val="0"/>
              </w:rPr>
              <w:t xml:space="preserve">Music, Phy. Ed., Art, Library, Classroom Counseling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  <w:rtl w:val="0"/>
              </w:rPr>
              <w:t xml:space="preserve">1:35-1:55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  <w:rtl w:val="0"/>
              </w:rPr>
              <w:t xml:space="preserve">A and B days only...Science/Social Studies/Theme Time!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  <w:rtl w:val="0"/>
              </w:rPr>
              <w:t xml:space="preserve">1:35-2:15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sz w:val="36"/>
                <w:szCs w:val="36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  <w:rtl w:val="0"/>
              </w:rPr>
              <w:t xml:space="preserve">C Days only...Bonus MAPE!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  <w:rtl w:val="0"/>
              </w:rPr>
              <w:t xml:space="preserve">1:55-2:15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  <w:rtl w:val="0"/>
              </w:rPr>
              <w:t xml:space="preserve">A and B days...Free Choice!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sz w:val="36"/>
                <w:szCs w:val="36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sz w:val="36"/>
                <w:szCs w:val="36"/>
                <w:rtl w:val="0"/>
              </w:rPr>
              <w:t xml:space="preserve">Pick any approved game, toy, activity and HAVE FUN!!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  <w:rtl w:val="0"/>
              </w:rPr>
              <w:t xml:space="preserve">2:15-2:30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Shadows Into Light Two" w:cs="Shadows Into Light Two" w:eastAsia="Shadows Into Light Two" w:hAnsi="Shadows Into Light Two"/>
                <w:sz w:val="36"/>
                <w:szCs w:val="36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36"/>
                <w:szCs w:val="36"/>
                <w:rtl w:val="0"/>
              </w:rPr>
              <w:t xml:space="preserve">Pack Up and Dismissal!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Unkempt" w:cs="Unkempt" w:eastAsia="Unkempt" w:hAnsi="Unkempt"/>
          <w:b w:val="1"/>
          <w:sz w:val="68"/>
          <w:szCs w:val="68"/>
        </w:rPr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144" w:right="14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Unkempt">
    <w:embedRegular w:fontKey="{00000000-0000-0000-0000-000000000000}" r:id="rId1" w:subsetted="0"/>
    <w:embedBold w:fontKey="{00000000-0000-0000-0000-000000000000}" r:id="rId2" w:subsetted="0"/>
  </w:font>
  <w:font w:name="Shadows Into Light Two">
    <w:embedRegular w:fontKey="{00000000-0000-0000-0000-000000000000}" r:id="rId3" w:subsetted="0"/>
  </w:font>
  <w:font w:name="Luckiest Guy">
    <w:embedRegular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7.png"/><Relationship Id="rId8" Type="http://schemas.openxmlformats.org/officeDocument/2006/relationships/image" Target="media/image1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nkempt-regular.ttf"/><Relationship Id="rId2" Type="http://schemas.openxmlformats.org/officeDocument/2006/relationships/font" Target="fonts/Unkempt-bold.ttf"/><Relationship Id="rId3" Type="http://schemas.openxmlformats.org/officeDocument/2006/relationships/font" Target="fonts/ShadowsIntoLightTwo-regular.ttf"/><Relationship Id="rId4" Type="http://schemas.openxmlformats.org/officeDocument/2006/relationships/font" Target="fonts/LuckiestGu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